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4CF5B" w14:textId="52B1938C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  <w:r w:rsidRPr="002C44F1">
        <w:rPr>
          <w:rFonts w:ascii="Trebuchet MS" w:hAnsi="Trebuchet MS"/>
          <w:lang w:val="en-US"/>
        </w:rPr>
        <w:t xml:space="preserve">Anexa </w:t>
      </w:r>
      <w:r w:rsidR="00BF2E95">
        <w:rPr>
          <w:rFonts w:ascii="Trebuchet MS" w:hAnsi="Trebuchet MS"/>
          <w:lang w:val="en-US"/>
        </w:rPr>
        <w:t>4</w:t>
      </w:r>
    </w:p>
    <w:p w14:paraId="4A7705AA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3C5FF268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2874A21B" w14:textId="4E3C3F67" w:rsidR="00D659E2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BENEFICIAR PUBLIC</w:t>
      </w:r>
      <w:r w:rsidR="008E7BF1">
        <w:rPr>
          <w:rFonts w:ascii="Trebuchet MS" w:hAnsi="Trebuchet MS"/>
        </w:rPr>
        <w:t>/OPERATOR ECONOMIC</w:t>
      </w:r>
    </w:p>
    <w:p w14:paraId="18CAAFA1" w14:textId="481DB39A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63C22D01" w14:textId="6BD13568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57B7A312" w14:textId="211E520B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</w:t>
      </w:r>
      <w:r w:rsidR="005955D1" w:rsidRPr="002C44F1">
        <w:rPr>
          <w:rFonts w:ascii="Trebuchet MS" w:hAnsi="Trebuchet MS"/>
        </w:rPr>
        <w:t>ȚIE</w:t>
      </w:r>
    </w:p>
    <w:p w14:paraId="41F8DFB0" w14:textId="77777777" w:rsidR="005E24C7" w:rsidRPr="003253BF" w:rsidRDefault="005E24C7" w:rsidP="005E24C7">
      <w:pPr>
        <w:jc w:val="center"/>
        <w:rPr>
          <w:rFonts w:ascii="Trebuchet MS" w:hAnsi="Trebuchet MS"/>
          <w:lang w:val="it-IT"/>
        </w:rPr>
      </w:pPr>
    </w:p>
    <w:p w14:paraId="35940856" w14:textId="4B576563" w:rsidR="005E24C7" w:rsidRPr="002C44F1" w:rsidRDefault="005E24C7" w:rsidP="005E124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Privind </w:t>
      </w:r>
      <w:r w:rsidR="005955D1" w:rsidRPr="002C44F1">
        <w:rPr>
          <w:rFonts w:ascii="Trebuchet MS" w:hAnsi="Trebuchet MS"/>
        </w:rPr>
        <w:t>neîncadrarea</w:t>
      </w:r>
      <w:r w:rsidRPr="002C44F1">
        <w:rPr>
          <w:rFonts w:ascii="Trebuchet MS" w:hAnsi="Trebuchet MS"/>
        </w:rPr>
        <w:t xml:space="preserve"> </w:t>
      </w:r>
      <w:r w:rsidR="00ED1C76" w:rsidRPr="002C44F1">
        <w:rPr>
          <w:rFonts w:ascii="Trebuchet MS" w:hAnsi="Trebuchet MS"/>
        </w:rPr>
        <w:t>î</w:t>
      </w:r>
      <w:r w:rsidRPr="002C44F1">
        <w:rPr>
          <w:rFonts w:ascii="Trebuchet MS" w:hAnsi="Trebuchet MS"/>
        </w:rPr>
        <w:t xml:space="preserve">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prevăzute</w:t>
      </w:r>
      <w:r w:rsidRPr="002C44F1">
        <w:rPr>
          <w:rFonts w:ascii="Trebuchet MS" w:hAnsi="Trebuchet MS"/>
        </w:rPr>
        <w:t xml:space="preserve"> la art. 61 privind conflictul de interese din Regulamentul 20</w:t>
      </w:r>
      <w:r w:rsidR="003253BF">
        <w:rPr>
          <w:rFonts w:ascii="Trebuchet MS" w:hAnsi="Trebuchet MS"/>
        </w:rPr>
        <w:t>24</w:t>
      </w:r>
      <w:r w:rsidRPr="002C44F1">
        <w:rPr>
          <w:rFonts w:ascii="Trebuchet MS" w:hAnsi="Trebuchet MS"/>
        </w:rPr>
        <w:t>/</w:t>
      </w:r>
      <w:r w:rsidR="003253BF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 European si al Consiliului din 18 iulie 2018 privind normele financiare aplicabile bugetului general al Uniunii</w:t>
      </w:r>
    </w:p>
    <w:p w14:paraId="7A4663D1" w14:textId="77777777" w:rsidR="005E1240" w:rsidRDefault="005E1240" w:rsidP="005955D1">
      <w:pPr>
        <w:spacing w:after="0"/>
        <w:jc w:val="both"/>
        <w:rPr>
          <w:rFonts w:ascii="Trebuchet MS" w:hAnsi="Trebuchet MS"/>
        </w:rPr>
      </w:pPr>
    </w:p>
    <w:p w14:paraId="30B3A37D" w14:textId="717B2C73" w:rsidR="005E24C7" w:rsidRPr="002C44F1" w:rsidRDefault="005E24C7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Subsemnatul (a), ………………………………………, in calitate de ………………………….., </w:t>
      </w:r>
      <w:bookmarkStart w:id="0" w:name="_Hlk204587211"/>
      <w:r w:rsidRPr="002C44F1">
        <w:rPr>
          <w:rFonts w:ascii="Trebuchet MS" w:hAnsi="Trebuchet MS"/>
        </w:rPr>
        <w:t xml:space="preserve">referitor la </w:t>
      </w:r>
      <w:r w:rsidR="00E80C86">
        <w:rPr>
          <w:rFonts w:ascii="Trebuchet MS" w:hAnsi="Trebuchet MS"/>
        </w:rPr>
        <w:t>contractul de furnizare/servicii lucrări nr. ...../........... încheiat cu .........................,</w:t>
      </w:r>
      <w:r w:rsidR="00820FE0">
        <w:rPr>
          <w:rFonts w:ascii="Trebuchet MS" w:hAnsi="Trebuchet MS"/>
        </w:rPr>
        <w:t xml:space="preserve"> in cadrul proiectului</w:t>
      </w:r>
      <w:r w:rsidR="00E80C86">
        <w:rPr>
          <w:rFonts w:ascii="Trebuchet MS" w:hAnsi="Trebuchet MS"/>
        </w:rPr>
        <w:t xml:space="preserve"> ........................................</w:t>
      </w:r>
      <w:r w:rsidR="00820FE0">
        <w:rPr>
          <w:rFonts w:ascii="Trebuchet MS" w:hAnsi="Trebuchet MS"/>
        </w:rPr>
        <w:t xml:space="preserve"> cod SMIS </w:t>
      </w:r>
      <w:r w:rsidR="00ED1C76" w:rsidRPr="002C44F1">
        <w:rPr>
          <w:rFonts w:ascii="Trebuchet MS" w:hAnsi="Trebuchet MS"/>
        </w:rPr>
        <w:t>.......</w:t>
      </w:r>
      <w:bookmarkEnd w:id="0"/>
      <w:r w:rsidR="00ED1C76" w:rsidRPr="002C44F1">
        <w:rPr>
          <w:rFonts w:ascii="Trebuchet MS" w:hAnsi="Trebuchet MS"/>
        </w:rPr>
        <w:t>, declar pe propria raspundere,</w:t>
      </w:r>
      <w:r w:rsidRPr="002C44F1">
        <w:rPr>
          <w:rFonts w:ascii="Trebuchet MS" w:hAnsi="Trebuchet MS"/>
        </w:rPr>
        <w:t xml:space="preserve"> sub </w:t>
      </w:r>
      <w:r w:rsidR="005955D1" w:rsidRPr="002C44F1">
        <w:rPr>
          <w:rFonts w:ascii="Trebuchet MS" w:hAnsi="Trebuchet MS"/>
        </w:rPr>
        <w:t>sancțiunea</w:t>
      </w:r>
      <w:r w:rsidRPr="002C44F1">
        <w:rPr>
          <w:rFonts w:ascii="Trebuchet MS" w:hAnsi="Trebuchet MS"/>
        </w:rPr>
        <w:t xml:space="preserve"> falsului in </w:t>
      </w:r>
      <w:r w:rsidR="005955D1" w:rsidRPr="002C44F1">
        <w:rPr>
          <w:rFonts w:ascii="Trebuchet MS" w:hAnsi="Trebuchet MS"/>
        </w:rPr>
        <w:t>declarații</w:t>
      </w:r>
      <w:r w:rsidRPr="002C44F1">
        <w:rPr>
          <w:rFonts w:ascii="Trebuchet MS" w:hAnsi="Trebuchet MS"/>
        </w:rPr>
        <w:t xml:space="preserve">, </w:t>
      </w:r>
      <w:r w:rsidR="005955D1" w:rsidRPr="002C44F1">
        <w:rPr>
          <w:rFonts w:ascii="Trebuchet MS" w:hAnsi="Trebuchet MS"/>
        </w:rPr>
        <w:t>așa</w:t>
      </w:r>
      <w:r w:rsidRPr="002C44F1">
        <w:rPr>
          <w:rFonts w:ascii="Trebuchet MS" w:hAnsi="Trebuchet MS"/>
        </w:rPr>
        <w:t xml:space="preserve"> cum este acesta </w:t>
      </w:r>
      <w:r w:rsidR="005955D1" w:rsidRPr="002C44F1">
        <w:rPr>
          <w:rFonts w:ascii="Trebuchet MS" w:hAnsi="Trebuchet MS"/>
        </w:rPr>
        <w:t>prevăzut</w:t>
      </w:r>
      <w:r w:rsidRPr="002C44F1">
        <w:rPr>
          <w:rFonts w:ascii="Trebuchet MS" w:hAnsi="Trebuchet MS"/>
        </w:rPr>
        <w:t xml:space="preserve"> la art.326 din Legea nr. 286/2009 privind Codul penal, cu </w:t>
      </w:r>
      <w:r w:rsidR="005955D1" w:rsidRPr="002C44F1">
        <w:rPr>
          <w:rFonts w:ascii="Trebuchet MS" w:hAnsi="Trebuchet MS"/>
        </w:rPr>
        <w:t>modificările</w:t>
      </w:r>
      <w:r w:rsidRPr="002C44F1">
        <w:rPr>
          <w:rFonts w:ascii="Trebuchet MS" w:hAnsi="Trebuchet MS"/>
        </w:rPr>
        <w:t xml:space="preserve"> si </w:t>
      </w:r>
      <w:r w:rsidR="005955D1" w:rsidRPr="002C44F1">
        <w:rPr>
          <w:rFonts w:ascii="Trebuchet MS" w:hAnsi="Trebuchet MS"/>
        </w:rPr>
        <w:t>completările</w:t>
      </w:r>
      <w:r w:rsidRPr="002C44F1">
        <w:rPr>
          <w:rFonts w:ascii="Trebuchet MS" w:hAnsi="Trebuchet MS"/>
        </w:rPr>
        <w:t xml:space="preserve"> ulterioare, ca nu </w:t>
      </w:r>
      <w:r w:rsidR="005955D1" w:rsidRPr="002C44F1">
        <w:rPr>
          <w:rFonts w:ascii="Trebuchet MS" w:hAnsi="Trebuchet MS"/>
        </w:rPr>
        <w:t>mă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încadrez</w:t>
      </w:r>
      <w:r w:rsidRPr="002C44F1">
        <w:rPr>
          <w:rFonts w:ascii="Trebuchet MS" w:hAnsi="Trebuchet MS"/>
        </w:rPr>
        <w:t xml:space="preserve"> in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descrise la art. 61 alin. (3) privind conflictul de interese din Regulamentul 2</w:t>
      </w:r>
      <w:r w:rsidR="003253BF">
        <w:rPr>
          <w:rFonts w:ascii="Trebuchet MS" w:hAnsi="Trebuchet MS"/>
        </w:rPr>
        <w:t>024</w:t>
      </w:r>
      <w:r w:rsidRPr="002C44F1">
        <w:rPr>
          <w:rFonts w:ascii="Trebuchet MS" w:hAnsi="Trebuchet MS"/>
        </w:rPr>
        <w:t>/</w:t>
      </w:r>
      <w:r w:rsidR="003253BF">
        <w:rPr>
          <w:rFonts w:ascii="Trebuchet MS" w:hAnsi="Trebuchet MS"/>
        </w:rPr>
        <w:t>2509</w:t>
      </w:r>
      <w:r w:rsidRPr="002C44F1">
        <w:rPr>
          <w:rFonts w:ascii="Trebuchet MS" w:hAnsi="Trebuchet MS"/>
        </w:rPr>
        <w:t xml:space="preserve"> al Parlamentului</w:t>
      </w:r>
      <w:r w:rsidR="005955D1" w:rsidRPr="002C44F1">
        <w:rPr>
          <w:rFonts w:ascii="Trebuchet MS" w:hAnsi="Trebuchet MS"/>
        </w:rPr>
        <w:t xml:space="preserve"> European si al Consiliului din 18 iulie 2018 privind normele financiare aplicabile bugetului general al Uniunii.</w:t>
      </w:r>
    </w:p>
    <w:p w14:paraId="58A589CD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F44CD06" w14:textId="300A06F0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……………………………………, declar ca voi  informa imediat ……………………………………..daca vor interveni modificări in prezenta declarație.</w:t>
      </w:r>
    </w:p>
    <w:p w14:paraId="77E4932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540DFC" w14:textId="5161D52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68C6915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D675E5" w14:textId="2827070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30CABFE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BBFAF53" w14:textId="325EE54E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0D7705BF" w14:textId="1B47615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4F35E88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164BAFD" w14:textId="6A8BA44B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240EA45A" w14:textId="385F94F6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397F68D1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4C49F3F" w14:textId="77777777" w:rsidR="005955D1" w:rsidRDefault="005955D1" w:rsidP="005955D1">
      <w:pPr>
        <w:spacing w:after="0"/>
        <w:jc w:val="both"/>
        <w:rPr>
          <w:rFonts w:ascii="Trebuchet MS" w:hAnsi="Trebuchet MS"/>
        </w:rPr>
      </w:pPr>
    </w:p>
    <w:p w14:paraId="02BB7F61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52FA1520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0550AD55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09B571F9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4ECFA589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3656EBDB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6D2EB896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38182628" w14:textId="77777777" w:rsidR="00347CF2" w:rsidRDefault="00347CF2" w:rsidP="005955D1">
      <w:pPr>
        <w:spacing w:after="0"/>
        <w:jc w:val="both"/>
        <w:rPr>
          <w:rFonts w:ascii="Trebuchet MS" w:hAnsi="Trebuchet MS"/>
        </w:rPr>
      </w:pPr>
    </w:p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sectPr w:rsidR="005955D1" w:rsidRPr="002C44F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A0A3B"/>
    <w:multiLevelType w:val="hybridMultilevel"/>
    <w:tmpl w:val="CD3C10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800A2"/>
    <w:multiLevelType w:val="hybridMultilevel"/>
    <w:tmpl w:val="548E4758"/>
    <w:lvl w:ilvl="0" w:tplc="D432FAFC">
      <w:start w:val="1"/>
      <w:numFmt w:val="lowerLetter"/>
      <w:lvlText w:val="%1)"/>
      <w:lvlJc w:val="left"/>
      <w:pPr>
        <w:ind w:left="1200" w:hanging="48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3999976">
    <w:abstractNumId w:val="0"/>
  </w:num>
  <w:num w:numId="2" w16cid:durableId="26496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850C3"/>
    <w:rsid w:val="000D49FD"/>
    <w:rsid w:val="002C44F1"/>
    <w:rsid w:val="003253BF"/>
    <w:rsid w:val="00347CF2"/>
    <w:rsid w:val="003B4243"/>
    <w:rsid w:val="00411024"/>
    <w:rsid w:val="005955D1"/>
    <w:rsid w:val="005E1240"/>
    <w:rsid w:val="005E24C7"/>
    <w:rsid w:val="00602F20"/>
    <w:rsid w:val="00630B01"/>
    <w:rsid w:val="007B2E8A"/>
    <w:rsid w:val="00820FE0"/>
    <w:rsid w:val="008E7BF1"/>
    <w:rsid w:val="00915BBC"/>
    <w:rsid w:val="009F41DB"/>
    <w:rsid w:val="00A22313"/>
    <w:rsid w:val="00BF2E95"/>
    <w:rsid w:val="00D131FE"/>
    <w:rsid w:val="00D659E2"/>
    <w:rsid w:val="00DF2429"/>
    <w:rsid w:val="00E20D02"/>
    <w:rsid w:val="00E218B6"/>
    <w:rsid w:val="00E80A24"/>
    <w:rsid w:val="00E80C86"/>
    <w:rsid w:val="00ED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4294884741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monica.gheorghe2025@outlook.com</cp:lastModifiedBy>
  <cp:revision>11</cp:revision>
  <cp:lastPrinted>2023-06-22T15:02:00Z</cp:lastPrinted>
  <dcterms:created xsi:type="dcterms:W3CDTF">2023-06-22T15:03:00Z</dcterms:created>
  <dcterms:modified xsi:type="dcterms:W3CDTF">2026-07-08T07:07:00Z</dcterms:modified>
</cp:coreProperties>
</file>